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2"/>
        <w:gridCol w:w="1857"/>
        <w:gridCol w:w="1963"/>
        <w:gridCol w:w="1921"/>
        <w:gridCol w:w="1511"/>
      </w:tblGrid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Historical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Adjustments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Normalized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Comments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Sales (Income)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Historical_Sales_P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Adjustments_Sales_P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Normalized_Sales_P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Comments_Sales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Cost of Sales (COGS)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Comments_CostOfSales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Historical_CostOfSales_P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(1)_Sub(1)_Label*]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Comments_CostOfSales_Sub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Adjustments_CostOfSales_P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(1)_Sub(2)_Label*]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(1)_Sub(2)_Value*]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(1)_Sub(2)_Value*]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(1)_Sub(2)_Value*]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Comments_CostOfSales_Sub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Normalized_CostOfSales_P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(1)_Sub(3)_Label*]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(1)_Sub(3)_Value*]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(1)_Sub(3)_Value*]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Normalized_CostOfSales_P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(1)_Sub(3)_Value*]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Comments_CostOfSales_Sub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Gross Profit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Historical_GrossProfit_P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Adjustments_GrossProfit_P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Normalized_GrossProfit_P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Comments_GrossProfit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Depreciation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Historical_Depreciation_P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Adjustments_Depreciation_P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Normalized_Depreciation_P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Comments_Depreciation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Amortization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Historical_Amortization_P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Adjustments_Amortization_P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Normalized_Amortization_P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Comments_Amortization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Overhead or S,G,&amp; A Expenses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Historical_Overhead_P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Adjustments_Overhead_P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Comments_Overhead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Historical_Overhead_P</w:t>
            </w:r>
            <w:proofErr w:type="spellEnd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(1)_Sub(1)_Label*]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Historical_Overhead_P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Adjustments_Overhead_P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Comments_Overhead_Sub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Adjustments_Overhead_P</w:t>
            </w:r>
            <w:proofErr w:type="spellEnd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(1)_Sub(2)_Label*]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Historical_Overhead_P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(1)_Sub(2)_Value*]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Adjustments_Overhead_P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(1)_Sub(2)_Value*]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(1)_Sub(2)_Value*]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Comments_Overhead_Sub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(2)*]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Normalized_Overhead_P</w:t>
            </w:r>
            <w:proofErr w:type="spellEnd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(1)_Sub(3)_Label*]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Historical_Overhead_P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(1)_Sub(3)_Value*]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Adjustments_Overhead_P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(1)_Sub(3)_Value*]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(1)_Sub(3)_Value*]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Comments_Overhead_Sub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(3)*]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Executive Compensation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Historical_Overhead_P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(1)_Sub(4)_Value*]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Adjustments_Overhead_P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(1)_Sub(4)_Value*]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Normalized_Overhead_P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(1)_Sub(4)_Value*]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Comments_Overhead_Sub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(4)*]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Operating Income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Historical_OtherOperatingIncome_P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Adjustments_OtherOperatingIncome_P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Normalized_OtherOperatingIncome_P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Comments_OtherOperatingIncome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Operating Expenses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Historical_OtherOperatingExpenses_P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Adjustments_OtherOperatingExpenses_P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Normalized_OtherOperatingExpenses_P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Comments_OtherOperatingExpenses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Operating Profit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Historical_OperatingProfit_P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Adjustments_OperatingProfit_P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Normalized_OperatingProfit_P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Comments_OperatingProfit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Interest Expense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Historical_Interest_P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Adjustments_Interest_P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Normalized_Interest_P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Comments_Interest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Income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Historical_OtherIncome_P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Adjustments_OtherIncome_P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Normalized_OtherIncome_P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Comments_OtherIncome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Expenses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Historical_OtherExpenses_P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Adjustments_OtherExpenses_P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Normalized_OtherExpenses_P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Comments_OtherExpenses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Net Profit Before Taxes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Historical_NPBT_P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Adjustments_NPBT_P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Normalized_NPBT_P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Comments_NPBT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Taxes Paid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Historical_Taxes_P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Adjustments_Taxes_P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Normalized_Taxes_P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Comments_Taxes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Extraordinary Gain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Historical_ExtraordinaryGain_P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Adjustments_ExtraordinaryGain_P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Normalized_ExtraordinaryGain_P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Comments_ExtraordinaryGain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Extraordinary Loss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Historical_ExtraordinaryLoss_P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Adjustments_ExtraordinaryLoss_P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Normalized_ExtraordinaryLoss_P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Comments_ExtraordinaryLoss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Net Income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Historical_NetIncome_P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Adjustments_NetIncome_P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Normalized_NetIncome_P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Comments_NetIncome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Historical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Adjustments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Normalized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Comments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lastRenderedPageBreak/>
              <w:t>Cash (Bank Funds)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Historical_Cash_P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Adjustments_Cash_P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Normalized_Cash_P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Comments_Cash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Accounts Receivable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Historical_AccountsReceivable_P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Adjustments_AccountsReceivable_P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Normalized_AccountsReceivable_P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Comments_AccountsReceivable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Inventory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Historical_Inventory_P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Adjustments_Inventory_P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Normalized_Inventory_P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Comments_Inventory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Current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Historical_OtherCurrentAssets_P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Adjustments_OtherCurrentAssets_P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Normalized_OtherCurrentAssets_P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Comments_OtherCurrentAssets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Current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Historical_TotalCurrentAssets_P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Adjustments_TotalCurrentAssets_P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Normalized_TotalCurrentAssets_P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Comments_TotalCurrentAssets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Gross Fixed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Historical_GrossFixedAssets_P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Adjustments_GrossFixedAssets_P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Normalized_GrossFixedAssets_P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Comments_GrossFixedAssets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Accumulated Depreciation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Historical_AccumulatedDepreciation_P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Adjustments_AccumulatedDepreciation_P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Normalized_AccumulatedDepreciation_P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Comments_AccumulatedDepreciation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Net Fixed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Historical_NetFixedAssets_P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Adjustments_NetFixedAssets_P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Normalized_NetFixedAssets_P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Comments_NetFixedAssets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Gross Intangible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Historical_GrossIntangibleAssets_P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Adjustments_GrossIntangibleAssets_P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Normalized_GrossIntangibleAssets_P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Comments_GrossIntangibleAssets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Accumulated Amortization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Historical_AccumulatedAmortization_P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Adjustments_AccumulatedAmortization_P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Normalized_AccumulatedAmortization_P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Comments_AccumulatedAmortization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Net Intangible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Historical_NetIntangibleAssets_P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Adjustments_NetIntangibleAssets_P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Normalized_NetIntangibleAssets_P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Comments_NetIntangibleAssets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Historical_OtherAssets_P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Adjustments_OtherAssets_P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Assets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Historical_TotalAssets_P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Adjustments_TotalAssets_P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Normalized_TotalAssets_P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Comments_TotalAssets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Accounts Payable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Historical_AccountsPayable_P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Adjustments_AccountsPayable_P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Normalized_AccountsPayable_P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Comments_AccountsPayable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Short Term Debt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Historical_ShortTermDebt_P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Adjustments_ShortTermDebt_P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Normalized_ShortTermDebt_P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Comments_ShortTermDebt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Notes Payable / Current Portion of Long Term Debt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Historical_CurrentLongTermDebt_P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Adjustments_CurrentLongTermDebt_P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Normalized_CurrentLongTermDebt_P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Comments_CurrentLongTermDebt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Historical_CurrentLongTermDebt_P</w:t>
            </w:r>
            <w:proofErr w:type="spellEnd"/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(1)_Sub(1)_Label*]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Historical_CurrentLongTermDebt_P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Adjustments_CurrentLongTermDebt_P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Normalized_CurrentLongTermDebt_P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(1)_Sub(1)_Value*]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Comments_CurrentLongTermDebt_Sub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Current Liabilities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Historical_OtherCurrentLiabilities_P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Adjustments_OtherCurrentLiabilities_P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Normalized_OtherCurrentLiabilities_P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Comments_OtherCurrentLiabilities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Current Liabilities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Historical_TotalCurrentLiabilities_P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Adjustments_TotalCurrentLiabilities_P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Normalized_TotalCurrentLiabilities_P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Comments_TotalCurrentLiabilities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Notes Payable / Senior Debt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Historical_SeniorDebt_P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Adjustments_SeniorDebt_P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Normalized_SeniorDebt_P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Comments_SeniorDebt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Notes Payable / Subordinated Debt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Historical_SubordinatedDebt_P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Adjustments_SubordinatedDebt_P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Normalized_SubordinatedDebt_P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Comments_SubordinatedDebt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Long Term Liabilities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Historical_OtherLongTermLiabilities_P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Adjustments_OtherLongTermLiabilities_P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Normalized_OtherLongTermLiabilities_P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Comments_OtherLongTermLiabilities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Long Term Liabilities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Historical_LongTermLiabilities_P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Adjustments_LongTermLiabilities_P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Normalized_LongTermLiabilities_P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Comments_LongTermLiabilities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lastRenderedPageBreak/>
              <w:t>Total Liabilities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Historical_TotalLiabilities_P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Adjustments_TotalLiabilities_P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Normalized_TotalLiabilities_P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Comments_TotalLiabilities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Preferred Stock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Historical_PreferredStock_P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Adjustments_PreferredStock_P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Normalized_PreferredStock_P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Comments_PreferredStock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Common Stock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Historical_CommonStock_P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Adjustments_CommonStock_P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Normalized_CommonStock_P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Comments_CommonStock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Additional Paid-in Capital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Historical_AdditionalPaidInCapital_P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Adjustments_AdditionalPaidInCapital_P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Normalized_AdditionalPaidInCapital_P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Comments_AdditionalPaidInCapital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Other Stock / Equity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Historical_OtherStock_P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Adjustments_OtherStock_P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Normalized_OtherStock_P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Comments_OtherStock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Ending Retained Earnings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Historical_RetainedEarnings_P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Adjustments_RetainedEarnings_P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Normalized_RetainedEarnings_P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Comments_RetainedEarnings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Equity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Historical_TotalEquity_P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Adjustments_TotalEquity_P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Normalized_TotalEquity_P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Comments_TotalEquity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  <w:tr w:rsidR="00D81AC3" w:rsidRPr="00D81AC3" w:rsidTr="00D81AC3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Liabilities + Equity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Historical_LiabilitiesPlusEquity_P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Adjustments_LiabilitiesPlusEquity_P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Normalized_LiabilitiesPlusEquity_P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(1)*]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AC3" w:rsidRPr="00D81AC3" w:rsidRDefault="00D81AC3" w:rsidP="00D81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[*</w:t>
            </w:r>
            <w:proofErr w:type="spellStart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Comments_LiabilitiesPlusEquity</w:t>
            </w:r>
            <w:proofErr w:type="spellEnd"/>
            <w:r w:rsidRPr="00D81AC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*]</w:t>
            </w:r>
          </w:p>
        </w:tc>
      </w:tr>
    </w:tbl>
    <w:p w:rsidR="000A6E1A" w:rsidRDefault="00D81AC3"/>
    <w:sectPr w:rsidR="000A6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C3"/>
    <w:rsid w:val="00265351"/>
    <w:rsid w:val="00D8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11728-763A-4115-A790-BBFBF663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1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794B4-790E-4C5E-8781-023CB340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Pan</dc:creator>
  <cp:keywords/>
  <dc:description/>
  <cp:lastModifiedBy>Alex Pan</cp:lastModifiedBy>
  <cp:revision>1</cp:revision>
  <dcterms:created xsi:type="dcterms:W3CDTF">2016-05-10T23:38:00Z</dcterms:created>
  <dcterms:modified xsi:type="dcterms:W3CDTF">2016-05-10T23:41:00Z</dcterms:modified>
</cp:coreProperties>
</file>